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A989" w14:textId="77777777" w:rsidR="00D52DE9" w:rsidRDefault="0004052A">
      <w:pPr>
        <w:pStyle w:val="Textbody"/>
        <w:jc w:val="right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16"/>
          <w:szCs w:val="16"/>
        </w:rPr>
        <w:t>Утверждено приказом Минздрава</w:t>
      </w:r>
    </w:p>
    <w:p w14:paraId="7303CB8D" w14:textId="77777777" w:rsidR="00D52DE9" w:rsidRDefault="0004052A">
      <w:pPr>
        <w:pStyle w:val="Textbody"/>
        <w:jc w:val="right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  <w:sz w:val="16"/>
          <w:szCs w:val="16"/>
        </w:rPr>
        <w:t xml:space="preserve"> России от 12.11 2021г. №1051н</w:t>
      </w:r>
    </w:p>
    <w:p w14:paraId="73A4D7CE" w14:textId="71240B7D" w:rsidR="00D52DE9" w:rsidRDefault="0004052A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color w:val="000000"/>
        </w:rPr>
        <w:t xml:space="preserve">Информированное добровольное согласие </w:t>
      </w:r>
      <w:r w:rsidR="0033108A">
        <w:rPr>
          <w:rStyle w:val="StrongEmphasis"/>
          <w:rFonts w:ascii="Times New Roman" w:hAnsi="Times New Roman"/>
          <w:color w:val="000000"/>
        </w:rPr>
        <w:t>на</w:t>
      </w:r>
      <w:r>
        <w:rPr>
          <w:rStyle w:val="StrongEmphasis"/>
          <w:rFonts w:ascii="Times New Roman" w:hAnsi="Times New Roman"/>
          <w:color w:val="000000"/>
        </w:rPr>
        <w:t xml:space="preserve"> медицинское вмешательство</w:t>
      </w:r>
    </w:p>
    <w:p w14:paraId="15F7F625" w14:textId="77777777" w:rsidR="00D52DE9" w:rsidRDefault="0004052A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Я, 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</w:t>
      </w:r>
    </w:p>
    <w:p w14:paraId="64AAAA1A" w14:textId="77777777" w:rsidR="00D52DE9" w:rsidRDefault="0004052A">
      <w:pPr>
        <w:pStyle w:val="Textbody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(Ф. И. О. гражданина)</w:t>
      </w:r>
    </w:p>
    <w:p w14:paraId="024C9E49" w14:textId="77777777" w:rsidR="00D52DE9" w:rsidRDefault="0004052A">
      <w:pPr>
        <w:pStyle w:val="Textbody"/>
        <w:spacing w:after="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«________» ___________________ _______________ года рождения,</w:t>
      </w:r>
    </w:p>
    <w:p w14:paraId="50610D24" w14:textId="77777777" w:rsidR="00D52DE9" w:rsidRDefault="0004052A">
      <w:pPr>
        <w:pStyle w:val="Textbody"/>
        <w:spacing w:after="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зарегистрированный по адресу:</w:t>
      </w:r>
    </w:p>
    <w:p w14:paraId="364207E1" w14:textId="77777777" w:rsidR="00D52DE9" w:rsidRDefault="0004052A">
      <w:pPr>
        <w:pStyle w:val="Textbody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</w:t>
      </w:r>
    </w:p>
    <w:p w14:paraId="1E351F80" w14:textId="77777777" w:rsidR="00D52DE9" w:rsidRDefault="0004052A">
      <w:pPr>
        <w:pStyle w:val="Textbody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(адрес места жительства гражданина либо законного представителя)</w:t>
      </w:r>
    </w:p>
    <w:p w14:paraId="77064664" w14:textId="77777777" w:rsidR="00D52DE9" w:rsidRDefault="0004052A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</w:t>
      </w:r>
      <w:r>
        <w:rPr>
          <w:rFonts w:ascii="Times New Roman" w:hAnsi="Times New Roman"/>
          <w:color w:val="000000"/>
        </w:rPr>
        <w:t>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Минздравсоцразвития от 23.04.2012 № 390н (далее -виды медицинских вмешательств, включе</w:t>
      </w:r>
      <w:r>
        <w:rPr>
          <w:rFonts w:ascii="Times New Roman" w:hAnsi="Times New Roman"/>
          <w:color w:val="000000"/>
        </w:rPr>
        <w:t xml:space="preserve">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</w:t>
      </w:r>
      <w:r>
        <w:rPr>
          <w:rFonts w:ascii="Times New Roman" w:hAnsi="Times New Roman"/>
          <w:b/>
          <w:bCs/>
          <w:color w:val="000000"/>
        </w:rPr>
        <w:t>Общество с ограниченной ответственностью «Салон Ирина»</w:t>
      </w:r>
    </w:p>
    <w:p w14:paraId="46C762D0" w14:textId="77777777" w:rsidR="00D52DE9" w:rsidRDefault="0004052A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</w:rPr>
        <w:t>Медицинским раб</w:t>
      </w:r>
      <w:r>
        <w:rPr>
          <w:rFonts w:ascii="Times New Roman" w:hAnsi="Times New Roman"/>
          <w:color w:val="000000"/>
        </w:rPr>
        <w:t xml:space="preserve">отником 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</w:t>
      </w:r>
    </w:p>
    <w:p w14:paraId="6A26A265" w14:textId="77777777" w:rsidR="00D52DE9" w:rsidRDefault="0004052A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(должность, Ф. И. О. медицинского работника)</w:t>
      </w:r>
    </w:p>
    <w:p w14:paraId="6730FEEA" w14:textId="77777777" w:rsidR="00D52DE9" w:rsidRDefault="0004052A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доступной для меня форме мне разъяснены цели, методы оказания медицинской помощи, связанный с ними риск, возможные </w:t>
      </w:r>
      <w:r>
        <w:rPr>
          <w:rFonts w:ascii="Times New Roman" w:hAnsi="Times New Roman"/>
          <w:color w:val="000000"/>
        </w:rPr>
        <w:t>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</w:t>
      </w:r>
      <w:r>
        <w:rPr>
          <w:rFonts w:ascii="Times New Roman" w:hAnsi="Times New Roman"/>
          <w:color w:val="000000"/>
        </w:rPr>
        <w:t>тв, включенных в Перечень, или потребовать его (их) прекращения, за исключением случаев, предусмотренных частью 9 статьи 20 Федерального закона от 21.11.2011 № 323-ФЗ «Об основах охраны здоровья граждан в Российской Федерации».</w:t>
      </w:r>
    </w:p>
    <w:p w14:paraId="5DB04B5F" w14:textId="77777777" w:rsidR="00D52DE9" w:rsidRDefault="0004052A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о выбранных мною ли</w:t>
      </w:r>
      <w:r>
        <w:rPr>
          <w:rFonts w:ascii="Times New Roman" w:hAnsi="Times New Roman"/>
          <w:color w:val="000000"/>
        </w:rPr>
        <w:t>цах, которым в соответствии с пунктом 5 части 3 статьи 19 Федерального закона от 21.11.2011 № 323-ФЗ «Об основах охраны здоровья граждан в Российской Федерации» может быть передана информация о состоянии моего здоровья, в том числе после смерти или состоян</w:t>
      </w:r>
      <w:r>
        <w:rPr>
          <w:rFonts w:ascii="Times New Roman" w:hAnsi="Times New Roman"/>
          <w:color w:val="000000"/>
        </w:rPr>
        <w:t>ии лица, законным представителем которого я являюсь (ненужное зачеркнуть)</w:t>
      </w:r>
    </w:p>
    <w:p w14:paraId="4F4858B9" w14:textId="77777777" w:rsidR="00D52DE9" w:rsidRDefault="0004052A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  <w:proofErr w:type="gramStart"/>
      <w:r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Ф. И. О. гражданина, контактный телефон)</w:t>
      </w:r>
    </w:p>
    <w:p w14:paraId="2580898D" w14:textId="77777777" w:rsidR="00D52DE9" w:rsidRDefault="0004052A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4F299F9E" w14:textId="77777777" w:rsidR="00D52DE9" w:rsidRDefault="0004052A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8"/>
          <w:szCs w:val="18"/>
        </w:rPr>
        <w:t>(Ф. И. О. гражданина, контактный телефон)</w:t>
      </w:r>
    </w:p>
    <w:p w14:paraId="0ADD4F7C" w14:textId="77777777" w:rsidR="00D52DE9" w:rsidRDefault="00D52DE9">
      <w:pPr>
        <w:pStyle w:val="Textbody"/>
        <w:spacing w:after="0"/>
        <w:rPr>
          <w:rFonts w:ascii="Times New Roman" w:hAnsi="Times New Roman"/>
          <w:color w:val="000000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583"/>
        <w:gridCol w:w="291"/>
        <w:gridCol w:w="2056"/>
        <w:gridCol w:w="305"/>
        <w:gridCol w:w="416"/>
        <w:gridCol w:w="190"/>
        <w:gridCol w:w="1285"/>
        <w:gridCol w:w="435"/>
        <w:gridCol w:w="3638"/>
      </w:tblGrid>
      <w:tr w:rsidR="00D52DE9" w14:paraId="75F7597A" w14:textId="77777777">
        <w:tblPrEx>
          <w:tblCellMar>
            <w:top w:w="0" w:type="dxa"/>
            <w:bottom w:w="0" w:type="dxa"/>
          </w:tblCellMar>
        </w:tblPrEx>
        <w:tc>
          <w:tcPr>
            <w:tcW w:w="3241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14:paraId="673F0EC7" w14:textId="77777777" w:rsidR="00D52DE9" w:rsidRDefault="00D52DE9">
            <w:pPr>
              <w:pStyle w:val="TableContents"/>
              <w:spacing w:after="55"/>
              <w:ind w:left="74" w:right="74"/>
              <w:rPr>
                <w:rFonts w:ascii="Times New Roman" w:hAnsi="Times New Roman"/>
              </w:rPr>
            </w:pPr>
          </w:p>
        </w:tc>
        <w:tc>
          <w:tcPr>
            <w:tcW w:w="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6D41D" w14:textId="77777777" w:rsidR="00D52DE9" w:rsidRDefault="00D52DE9">
            <w:pPr>
              <w:pStyle w:val="TableContents"/>
              <w:spacing w:after="55"/>
              <w:ind w:left="74" w:right="74"/>
              <w:rPr>
                <w:rFonts w:ascii="Times New Roman" w:hAnsi="Times New Roman"/>
              </w:rPr>
            </w:pPr>
          </w:p>
        </w:tc>
        <w:tc>
          <w:tcPr>
            <w:tcW w:w="5964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14:paraId="61A444FC" w14:textId="77777777" w:rsidR="00D52DE9" w:rsidRDefault="00D52DE9">
            <w:pPr>
              <w:pStyle w:val="TableContents"/>
              <w:spacing w:after="55"/>
              <w:ind w:left="74" w:right="74"/>
              <w:rPr>
                <w:rFonts w:ascii="Times New Roman" w:hAnsi="Times New Roman"/>
              </w:rPr>
            </w:pPr>
          </w:p>
        </w:tc>
      </w:tr>
      <w:tr w:rsidR="00D52DE9" w14:paraId="3F444528" w14:textId="77777777">
        <w:tblPrEx>
          <w:tblCellMar>
            <w:top w:w="0" w:type="dxa"/>
            <w:bottom w:w="0" w:type="dxa"/>
          </w:tblCellMar>
        </w:tblPrEx>
        <w:tc>
          <w:tcPr>
            <w:tcW w:w="3241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</w:tcPr>
          <w:p w14:paraId="2D3086AC" w14:textId="77777777" w:rsidR="00D52DE9" w:rsidRDefault="0004052A">
            <w:pPr>
              <w:pStyle w:val="TableContents"/>
              <w:spacing w:after="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B36F2" w14:textId="77777777" w:rsidR="00D52DE9" w:rsidRDefault="0004052A">
            <w:pPr>
              <w:pStyle w:val="TableContents"/>
              <w:spacing w:after="55"/>
              <w:ind w:left="74" w:right="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64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</w:tcPr>
          <w:p w14:paraId="7867C02C" w14:textId="77777777" w:rsidR="00D52DE9" w:rsidRDefault="0004052A">
            <w:pPr>
              <w:pStyle w:val="TableContents"/>
              <w:spacing w:after="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 И. О. гражданина или законного представителя гражданина)</w:t>
            </w:r>
          </w:p>
        </w:tc>
      </w:tr>
      <w:tr w:rsidR="00D52DE9" w14:paraId="54523E5D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241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14:paraId="391DDC09" w14:textId="77777777" w:rsidR="00D52DE9" w:rsidRDefault="0004052A">
            <w:pPr>
              <w:pStyle w:val="TableContents"/>
              <w:spacing w:after="55"/>
              <w:ind w:left="74" w:right="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F0A34" w14:textId="77777777" w:rsidR="00D52DE9" w:rsidRDefault="0004052A">
            <w:pPr>
              <w:pStyle w:val="TableContents"/>
              <w:spacing w:after="55"/>
              <w:ind w:left="74" w:right="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64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14:paraId="0F874AEE" w14:textId="77777777" w:rsidR="00D52DE9" w:rsidRDefault="0004052A">
            <w:pPr>
              <w:pStyle w:val="TableContents"/>
              <w:spacing w:after="55"/>
              <w:ind w:left="74" w:right="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2DE9" w14:paraId="7A0266E2" w14:textId="77777777">
        <w:tblPrEx>
          <w:tblCellMar>
            <w:top w:w="0" w:type="dxa"/>
            <w:bottom w:w="0" w:type="dxa"/>
          </w:tblCellMar>
        </w:tblPrEx>
        <w:tc>
          <w:tcPr>
            <w:tcW w:w="3241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</w:tcPr>
          <w:p w14:paraId="722F4E93" w14:textId="77777777" w:rsidR="00D52DE9" w:rsidRDefault="0004052A">
            <w:pPr>
              <w:pStyle w:val="TableContents"/>
              <w:spacing w:after="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0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409C" w14:textId="77777777" w:rsidR="00D52DE9" w:rsidRDefault="0004052A">
            <w:pPr>
              <w:pStyle w:val="TableContents"/>
              <w:spacing w:after="55"/>
              <w:ind w:left="74" w:right="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64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74" w:type="dxa"/>
              <w:left w:w="0" w:type="dxa"/>
              <w:bottom w:w="0" w:type="dxa"/>
              <w:right w:w="0" w:type="dxa"/>
            </w:tcMar>
          </w:tcPr>
          <w:p w14:paraId="6B496707" w14:textId="77777777" w:rsidR="00D52DE9" w:rsidRDefault="0004052A">
            <w:pPr>
              <w:pStyle w:val="TableContents"/>
              <w:spacing w:after="5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(Ф. И.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О. медицинского работника)</w:t>
            </w:r>
          </w:p>
        </w:tc>
      </w:tr>
      <w:tr w:rsidR="00D52DE9" w14:paraId="19C54041" w14:textId="77777777">
        <w:tblPrEx>
          <w:tblCellMar>
            <w:top w:w="0" w:type="dxa"/>
            <w:bottom w:w="0" w:type="dxa"/>
          </w:tblCellMar>
        </w:tblPrEx>
        <w:tc>
          <w:tcPr>
            <w:tcW w:w="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31E94E" w14:textId="77777777" w:rsidR="00D52DE9" w:rsidRDefault="0004052A">
            <w:pPr>
              <w:pStyle w:val="TableContents"/>
              <w:spacing w:after="5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</w:p>
        </w:tc>
        <w:tc>
          <w:tcPr>
            <w:tcW w:w="58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14:paraId="1AD04342" w14:textId="77777777" w:rsidR="00D52DE9" w:rsidRDefault="00D52DE9">
            <w:pPr>
              <w:pStyle w:val="TableContents"/>
              <w:spacing w:after="55"/>
              <w:ind w:left="74" w:right="74"/>
              <w:rPr>
                <w:rFonts w:ascii="Times New Roman" w:hAnsi="Times New Roman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1005C" w14:textId="77777777" w:rsidR="00D52DE9" w:rsidRDefault="0004052A">
            <w:pPr>
              <w:pStyle w:val="TableContents"/>
              <w:spacing w:after="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77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14:paraId="1B67AAE8" w14:textId="77777777" w:rsidR="00D52DE9" w:rsidRDefault="00D52DE9">
            <w:pPr>
              <w:pStyle w:val="TableContents"/>
              <w:spacing w:after="55"/>
              <w:ind w:left="74" w:right="74"/>
              <w:rPr>
                <w:rFonts w:ascii="Times New Roman" w:hAnsi="Times New Roman"/>
              </w:rPr>
            </w:pPr>
          </w:p>
        </w:tc>
        <w:tc>
          <w:tcPr>
            <w:tcW w:w="1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445D1" w14:textId="77777777" w:rsidR="00D52DE9" w:rsidRDefault="00D52DE9">
            <w:pPr>
              <w:pStyle w:val="TableContents"/>
              <w:spacing w:after="55"/>
              <w:ind w:left="74" w:right="74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74" w:type="dxa"/>
              <w:right w:w="0" w:type="dxa"/>
            </w:tcMar>
            <w:vAlign w:val="bottom"/>
          </w:tcPr>
          <w:p w14:paraId="6BC76453" w14:textId="77777777" w:rsidR="00D52DE9" w:rsidRDefault="00D52DE9">
            <w:pPr>
              <w:pStyle w:val="TableContents"/>
              <w:spacing w:after="55"/>
              <w:ind w:left="74" w:right="74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0B8AA" w14:textId="77777777" w:rsidR="00D52DE9" w:rsidRDefault="0004052A">
            <w:pPr>
              <w:pStyle w:val="TableContents"/>
              <w:spacing w:after="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3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3CFB" w14:textId="77777777" w:rsidR="00D52DE9" w:rsidRDefault="00D52DE9">
            <w:pPr>
              <w:pStyle w:val="TableContents"/>
              <w:spacing w:before="278"/>
              <w:rPr>
                <w:rFonts w:ascii="Times New Roman" w:hAnsi="Times New Roman"/>
              </w:rPr>
            </w:pPr>
          </w:p>
        </w:tc>
      </w:tr>
    </w:tbl>
    <w:p w14:paraId="3F3EB3A3" w14:textId="77777777" w:rsidR="00D52DE9" w:rsidRDefault="0004052A">
      <w:pPr>
        <w:pStyle w:val="Textbody"/>
        <w:rPr>
          <w:rFonts w:hint="eastAsia"/>
        </w:rPr>
      </w:pPr>
      <w:r>
        <w:rPr>
          <w:rFonts w:ascii="YS Text" w:hAnsi="YS Text"/>
          <w:color w:val="000000"/>
        </w:rPr>
        <w:t> </w:t>
      </w:r>
    </w:p>
    <w:p w14:paraId="637E4CA1" w14:textId="77777777" w:rsidR="00D52DE9" w:rsidRDefault="00D52DE9">
      <w:pPr>
        <w:pStyle w:val="Textbody"/>
        <w:rPr>
          <w:rFonts w:ascii="YS Text" w:hAnsi="YS Text" w:hint="eastAsia"/>
          <w:color w:val="000000"/>
        </w:rPr>
      </w:pPr>
    </w:p>
    <w:p w14:paraId="7F4EA336" w14:textId="77777777" w:rsidR="00D52DE9" w:rsidRDefault="00D52DE9">
      <w:pPr>
        <w:pStyle w:val="Textbody"/>
        <w:jc w:val="right"/>
        <w:rPr>
          <w:rFonts w:ascii="YS Text" w:hAnsi="YS Text" w:hint="eastAsia"/>
          <w:color w:val="000000"/>
        </w:rPr>
      </w:pPr>
    </w:p>
    <w:p w14:paraId="06D84FF2" w14:textId="77777777" w:rsidR="00D52DE9" w:rsidRDefault="0004052A">
      <w:pPr>
        <w:pStyle w:val="Textbody"/>
        <w:jc w:val="right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Приложение</w:t>
      </w:r>
    </w:p>
    <w:p w14:paraId="337FBE2C" w14:textId="77777777" w:rsidR="00D52DE9" w:rsidRDefault="0004052A">
      <w:pPr>
        <w:pStyle w:val="Textbody"/>
        <w:jc w:val="right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к приказу Минздравсоцразвития</w:t>
      </w:r>
    </w:p>
    <w:p w14:paraId="46AF6DDC" w14:textId="77777777" w:rsidR="00D52DE9" w:rsidRDefault="0004052A">
      <w:pPr>
        <w:pStyle w:val="Textbody"/>
        <w:jc w:val="right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от 23.04.2012 № 390н</w:t>
      </w:r>
    </w:p>
    <w:p w14:paraId="53165C86" w14:textId="77777777" w:rsidR="00D52DE9" w:rsidRDefault="0004052A">
      <w:pPr>
        <w:pStyle w:val="Textbody"/>
        <w:jc w:val="center"/>
        <w:rPr>
          <w:rFonts w:hint="eastAsia"/>
        </w:rPr>
      </w:pPr>
      <w:r>
        <w:rPr>
          <w:rStyle w:val="StrongEmphasis"/>
          <w:rFonts w:ascii="YS Text" w:hAnsi="YS Text"/>
          <w:b w:val="0"/>
          <w:color w:val="000000"/>
        </w:rPr>
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</w:t>
      </w:r>
      <w:r>
        <w:rPr>
          <w:rStyle w:val="StrongEmphasis"/>
          <w:rFonts w:ascii="YS Text" w:hAnsi="YS Text"/>
          <w:b w:val="0"/>
          <w:color w:val="000000"/>
        </w:rPr>
        <w:t>медицинской организации для получения первичной медико-санитарной помощи</w:t>
      </w:r>
    </w:p>
    <w:p w14:paraId="1BE86516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1. Опрос, в том числе выявление жалоб, сбор анамнеза.</w:t>
      </w:r>
    </w:p>
    <w:p w14:paraId="3D7ABFC1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2. Осмотр, в том числе пальпация, перкуссия, аускультация, риноскопия, фарингоскопия,</w:t>
      </w:r>
    </w:p>
    <w:p w14:paraId="291B22E3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proofErr w:type="spellStart"/>
      <w:r>
        <w:rPr>
          <w:rFonts w:ascii="YS Text" w:hAnsi="YS Text"/>
          <w:color w:val="000000"/>
        </w:rPr>
        <w:t>дерматоскопия</w:t>
      </w:r>
      <w:proofErr w:type="spellEnd"/>
      <w:r>
        <w:rPr>
          <w:rFonts w:ascii="YS Text" w:hAnsi="YS Text"/>
          <w:color w:val="000000"/>
        </w:rPr>
        <w:t xml:space="preserve">, </w:t>
      </w:r>
      <w:proofErr w:type="spellStart"/>
      <w:r>
        <w:rPr>
          <w:rFonts w:ascii="YS Text" w:hAnsi="YS Text"/>
          <w:color w:val="000000"/>
        </w:rPr>
        <w:t>трихоскопия</w:t>
      </w:r>
      <w:proofErr w:type="spellEnd"/>
      <w:r>
        <w:rPr>
          <w:rFonts w:ascii="YS Text" w:hAnsi="YS Text"/>
          <w:color w:val="000000"/>
        </w:rPr>
        <w:t>, вагинальное исс</w:t>
      </w:r>
      <w:r>
        <w:rPr>
          <w:rFonts w:ascii="YS Text" w:hAnsi="YS Text"/>
          <w:color w:val="000000"/>
        </w:rPr>
        <w:t>ледование (для женщин).</w:t>
      </w:r>
    </w:p>
    <w:p w14:paraId="111614CB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3. Антропометрические исследования.</w:t>
      </w:r>
    </w:p>
    <w:p w14:paraId="17285750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4. Термометрия.</w:t>
      </w:r>
    </w:p>
    <w:p w14:paraId="01AA47F2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5. Тонометрия.</w:t>
      </w:r>
    </w:p>
    <w:p w14:paraId="7C96C502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6. Исследование функций нервной системы (чувствительной и двигательной сферы).</w:t>
      </w:r>
    </w:p>
    <w:p w14:paraId="3F10E37A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7. Функциональные методы обследования (УЗИ, осмотр с помощью лампы Вуда, З-Д диагности</w:t>
      </w:r>
      <w:r>
        <w:rPr>
          <w:rFonts w:ascii="YS Text" w:hAnsi="YS Text"/>
          <w:color w:val="000000"/>
        </w:rPr>
        <w:t>ка)</w:t>
      </w:r>
    </w:p>
    <w:p w14:paraId="05F3872E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 xml:space="preserve">8. Введение лекарственных препаратов по назначению врача, в том числе внутримышечно, внутривенно, подкожно, </w:t>
      </w:r>
      <w:proofErr w:type="spellStart"/>
      <w:r>
        <w:rPr>
          <w:rFonts w:ascii="YS Text" w:hAnsi="YS Text"/>
          <w:color w:val="000000"/>
        </w:rPr>
        <w:t>внутрикожно</w:t>
      </w:r>
      <w:proofErr w:type="spellEnd"/>
      <w:r>
        <w:rPr>
          <w:rFonts w:ascii="YS Text" w:hAnsi="YS Text"/>
          <w:color w:val="000000"/>
        </w:rPr>
        <w:t>.</w:t>
      </w:r>
    </w:p>
    <w:p w14:paraId="6A95AA9A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t>9. Медицинский массаж.</w:t>
      </w:r>
    </w:p>
    <w:p w14:paraId="0ABECD4F" w14:textId="77777777" w:rsidR="00D52DE9" w:rsidRDefault="0004052A">
      <w:pPr>
        <w:pStyle w:val="Textbody"/>
        <w:rPr>
          <w:rFonts w:ascii="YS Text" w:hAnsi="YS Text" w:hint="eastAsia"/>
          <w:color w:val="000000"/>
        </w:rPr>
      </w:pPr>
      <w:r>
        <w:rPr>
          <w:rFonts w:ascii="YS Text" w:hAnsi="YS Text"/>
          <w:color w:val="000000"/>
        </w:rPr>
        <w:br/>
      </w:r>
      <w:r>
        <w:rPr>
          <w:rFonts w:ascii="YS Text" w:hAnsi="YS Text"/>
          <w:color w:val="000000"/>
        </w:rPr>
        <w:t> </w:t>
      </w:r>
    </w:p>
    <w:p w14:paraId="54D710BC" w14:textId="77777777" w:rsidR="00D52DE9" w:rsidRDefault="00D52DE9">
      <w:pPr>
        <w:pStyle w:val="Standard"/>
        <w:rPr>
          <w:rFonts w:hint="eastAsia"/>
        </w:rPr>
      </w:pPr>
    </w:p>
    <w:sectPr w:rsidR="00D52D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55D8" w14:textId="77777777" w:rsidR="0004052A" w:rsidRDefault="0004052A">
      <w:pPr>
        <w:rPr>
          <w:rFonts w:hint="eastAsia"/>
        </w:rPr>
      </w:pPr>
      <w:r>
        <w:separator/>
      </w:r>
    </w:p>
  </w:endnote>
  <w:endnote w:type="continuationSeparator" w:id="0">
    <w:p w14:paraId="117CEF64" w14:textId="77777777" w:rsidR="0004052A" w:rsidRDefault="000405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S Tex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B8559" w14:textId="77777777" w:rsidR="0004052A" w:rsidRDefault="000405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824DE6" w14:textId="77777777" w:rsidR="0004052A" w:rsidRDefault="0004052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2DE9"/>
    <w:rsid w:val="0004052A"/>
    <w:rsid w:val="0033108A"/>
    <w:rsid w:val="00D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6E27"/>
  <w15:docId w15:val="{9B9A24ED-7AE0-4360-B87E-B8AEBCF7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Татьяна Кузнецова</cp:lastModifiedBy>
  <cp:revision>2</cp:revision>
  <dcterms:created xsi:type="dcterms:W3CDTF">2022-06-20T08:00:00Z</dcterms:created>
  <dcterms:modified xsi:type="dcterms:W3CDTF">2022-06-20T08:00:00Z</dcterms:modified>
</cp:coreProperties>
</file>