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6A1D" w14:textId="77777777" w:rsidR="00603E69" w:rsidRPr="00F263BC" w:rsidRDefault="00F5354F">
      <w:pPr>
        <w:pStyle w:val="Standard"/>
        <w:jc w:val="center"/>
        <w:rPr>
          <w:lang w:val="ru-RU"/>
        </w:rPr>
      </w:pPr>
      <w:r>
        <w:rPr>
          <w:b/>
          <w:bCs/>
          <w:lang w:val="ru-RU"/>
        </w:rPr>
        <w:t xml:space="preserve">ПОЛОЖЕНИЕ ОБ ОБРАБОТКЕ И ЗАЩИТЕ ПЕРСОНАЛЬНЫХ ДАННЫХ </w:t>
      </w:r>
      <w:proofErr w:type="gramStart"/>
      <w:r>
        <w:rPr>
          <w:b/>
          <w:bCs/>
          <w:lang w:val="ru-RU"/>
        </w:rPr>
        <w:t>ПАЦИЕНТОВ  ООО</w:t>
      </w:r>
      <w:proofErr w:type="gramEnd"/>
      <w:r>
        <w:rPr>
          <w:b/>
          <w:bCs/>
          <w:lang w:val="ru-RU"/>
        </w:rPr>
        <w:t xml:space="preserve"> «Салон Ирина»</w:t>
      </w:r>
    </w:p>
    <w:p w14:paraId="2C2EA098" w14:textId="77777777" w:rsidR="00603E69" w:rsidRDefault="00F5354F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 </w:t>
      </w:r>
    </w:p>
    <w:p w14:paraId="13D3BAB1" w14:textId="77777777" w:rsidR="00603E69" w:rsidRDefault="00603E69">
      <w:pPr>
        <w:pStyle w:val="Standard"/>
        <w:rPr>
          <w:b/>
          <w:lang w:val="ru-RU"/>
        </w:rPr>
      </w:pPr>
    </w:p>
    <w:p w14:paraId="3CADD91D" w14:textId="77777777" w:rsidR="00603E69" w:rsidRDefault="00F5354F">
      <w:pPr>
        <w:pStyle w:val="Standard"/>
        <w:numPr>
          <w:ilvl w:val="0"/>
          <w:numId w:val="6"/>
        </w:num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Общие положения</w:t>
      </w:r>
    </w:p>
    <w:p w14:paraId="746F0BF1" w14:textId="77777777" w:rsidR="00603E69" w:rsidRDefault="00603E69">
      <w:pPr>
        <w:pStyle w:val="Standard"/>
        <w:jc w:val="center"/>
        <w:rPr>
          <w:sz w:val="22"/>
          <w:szCs w:val="22"/>
        </w:rPr>
      </w:pPr>
    </w:p>
    <w:p w14:paraId="632A17A8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1.1. Положение об обработке и защите персональных данных пациентов (далее – Положение) издано и применяется </w:t>
      </w:r>
      <w:proofErr w:type="gramStart"/>
      <w:r>
        <w:rPr>
          <w:sz w:val="22"/>
          <w:szCs w:val="22"/>
          <w:lang w:val="ru-RU"/>
        </w:rPr>
        <w:t xml:space="preserve">в  </w:t>
      </w:r>
      <w:r>
        <w:rPr>
          <w:b/>
          <w:bCs/>
          <w:sz w:val="22"/>
          <w:szCs w:val="22"/>
          <w:lang w:val="ru-RU"/>
        </w:rPr>
        <w:t>ООО</w:t>
      </w:r>
      <w:proofErr w:type="gramEnd"/>
      <w:r>
        <w:rPr>
          <w:b/>
          <w:bCs/>
          <w:sz w:val="22"/>
          <w:szCs w:val="22"/>
          <w:lang w:val="ru-RU"/>
        </w:rPr>
        <w:t xml:space="preserve"> «Салон Ирина» </w:t>
      </w:r>
      <w:r>
        <w:rPr>
          <w:sz w:val="22"/>
          <w:szCs w:val="22"/>
          <w:lang w:val="ru-RU"/>
        </w:rPr>
        <w:t xml:space="preserve"> в </w:t>
      </w:r>
      <w:r>
        <w:rPr>
          <w:sz w:val="22"/>
          <w:szCs w:val="22"/>
          <w:lang w:val="ru-RU"/>
        </w:rPr>
        <w:t>соответствии с Федеральным законом от 27.07.2006 № 152-ФЗ «О персональных данных».</w:t>
      </w:r>
    </w:p>
    <w:p w14:paraId="60DA72A7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1.2. Настоящее Положение определяет порядок получения, обработки, учёта, накопления, хранения и защиты от несанкционированного доступа и разглашения сведений, составляющих п</w:t>
      </w:r>
      <w:r>
        <w:rPr>
          <w:sz w:val="22"/>
          <w:szCs w:val="22"/>
          <w:lang w:val="ru-RU"/>
        </w:rPr>
        <w:t xml:space="preserve">ерсональные данные </w:t>
      </w:r>
      <w:proofErr w:type="gramStart"/>
      <w:r>
        <w:rPr>
          <w:sz w:val="22"/>
          <w:szCs w:val="22"/>
          <w:lang w:val="ru-RU"/>
        </w:rPr>
        <w:t xml:space="preserve">пациентов  </w:t>
      </w:r>
      <w:r>
        <w:rPr>
          <w:b/>
          <w:bCs/>
          <w:sz w:val="22"/>
          <w:szCs w:val="22"/>
          <w:lang w:val="ru-RU"/>
        </w:rPr>
        <w:t>ООО</w:t>
      </w:r>
      <w:proofErr w:type="gramEnd"/>
      <w:r>
        <w:rPr>
          <w:b/>
          <w:bCs/>
          <w:sz w:val="22"/>
          <w:szCs w:val="22"/>
          <w:lang w:val="ru-RU"/>
        </w:rPr>
        <w:t xml:space="preserve"> «Салон Ирина» </w:t>
      </w:r>
      <w:r>
        <w:rPr>
          <w:sz w:val="22"/>
          <w:szCs w:val="22"/>
          <w:lang w:val="ru-RU"/>
        </w:rPr>
        <w:t>(далее – «оператор», «Учреждение»).</w:t>
      </w:r>
    </w:p>
    <w:p w14:paraId="376D5CB7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1.3. Обработка персональных данных пациентов организована оператором на принципах:</w:t>
      </w:r>
    </w:p>
    <w:p w14:paraId="798AAF78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законности и справедливости;</w:t>
      </w:r>
    </w:p>
    <w:p w14:paraId="587A8A60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обработки только персональных данных, которые отвечают ц</w:t>
      </w:r>
      <w:r>
        <w:rPr>
          <w:sz w:val="22"/>
          <w:szCs w:val="22"/>
          <w:lang w:val="ru-RU"/>
        </w:rPr>
        <w:t>елям их обработки;</w:t>
      </w:r>
    </w:p>
    <w:p w14:paraId="701B6169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14:paraId="6574DF7F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недопустимости объединения ба</w:t>
      </w:r>
      <w:r>
        <w:rPr>
          <w:sz w:val="22"/>
          <w:szCs w:val="22"/>
          <w:lang w:val="ru-RU"/>
        </w:rPr>
        <w:t>з данных, содержащих персональные данные, обработка которых осуществляется в целях, несовместимых между собой.</w:t>
      </w:r>
    </w:p>
    <w:p w14:paraId="4FAEE9C5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обеспечения точности персональных данных, их достаточности, а в необходимых случаях и актуальности по отношению к целям обработки персональных </w:t>
      </w:r>
      <w:r>
        <w:rPr>
          <w:sz w:val="22"/>
          <w:szCs w:val="22"/>
          <w:lang w:val="ru-RU"/>
        </w:rPr>
        <w:t>данных. Оператор принимает необходимые меры либо обеспечивает их принятие по удалению или уточнению неполных или неточных данных;</w:t>
      </w:r>
    </w:p>
    <w:p w14:paraId="044B1438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хранения персональных данных в форме, позволяющей определить субъекта персональных данных, не дольше, чем этого требуют цели</w:t>
      </w:r>
      <w:r>
        <w:rPr>
          <w:sz w:val="22"/>
          <w:szCs w:val="22"/>
          <w:lang w:val="ru-RU"/>
        </w:rPr>
        <w:t xml:space="preserve"> обработки персональных данных.</w:t>
      </w:r>
    </w:p>
    <w:p w14:paraId="4F53602A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1.4. Обработка персональных данных пациентов оператором осуществляется с соблюдением принципов и правил, предусмотренных Конституцией РФ, Федеральным законом от 27.07.2006 № 152-ФЗ «О персональных данных», Федеральным законо</w:t>
      </w:r>
      <w:r>
        <w:rPr>
          <w:sz w:val="22"/>
          <w:szCs w:val="22"/>
          <w:lang w:val="ru-RU"/>
        </w:rPr>
        <w:t>м от 29.11.2010 №326-ФЗ «Об обязательном медицинском страховании в Российской Федерации», Федеральным законом от 21.11.2011 № 323-ФЗ «Об основах охраны здоровья граждан в Российской Федерации», Федеральным законом от 22.10.2004 № 125-ФЗ «Об архивном деле в</w:t>
      </w:r>
      <w:r>
        <w:rPr>
          <w:sz w:val="22"/>
          <w:szCs w:val="22"/>
          <w:lang w:val="ru-RU"/>
        </w:rPr>
        <w:t xml:space="preserve"> Российской Федерации», Федеральным законом от 27.07.2006 № 149-ФЗ «Об информации, информационных технологиях и о защите информации», иными нормативными актами и настоящим Положением.</w:t>
      </w:r>
    </w:p>
    <w:p w14:paraId="4C9D1176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1.5. Настоящее Положение и изменения к нему утверждаются главным </w:t>
      </w:r>
      <w:r>
        <w:rPr>
          <w:sz w:val="22"/>
          <w:szCs w:val="22"/>
          <w:lang w:val="ru-RU"/>
        </w:rPr>
        <w:t>врачом.</w:t>
      </w:r>
    </w:p>
    <w:p w14:paraId="40B3AC6A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1.6. При обработке персональных данных оператор применяет правовые, организационные и технические меры по обеспечению безопасности персональных данных в соответствии с Федеральным законом от 27.07.2006 № 152-ФЗ «О персональных данных» и иными докум</w:t>
      </w:r>
      <w:r>
        <w:rPr>
          <w:sz w:val="22"/>
          <w:szCs w:val="22"/>
          <w:lang w:val="ru-RU"/>
        </w:rPr>
        <w:t>ентами.</w:t>
      </w:r>
    </w:p>
    <w:p w14:paraId="47EA4276" w14:textId="77777777" w:rsidR="00603E69" w:rsidRPr="00F263BC" w:rsidRDefault="00603E69">
      <w:pPr>
        <w:pStyle w:val="Standard"/>
        <w:ind w:firstLine="709"/>
        <w:rPr>
          <w:sz w:val="22"/>
          <w:szCs w:val="22"/>
          <w:lang w:val="ru-RU"/>
        </w:rPr>
      </w:pPr>
    </w:p>
    <w:p w14:paraId="01048E8D" w14:textId="77777777" w:rsidR="00603E69" w:rsidRDefault="00F5354F">
      <w:pPr>
        <w:pStyle w:val="Standard"/>
        <w:numPr>
          <w:ilvl w:val="0"/>
          <w:numId w:val="7"/>
        </w:numPr>
        <w:jc w:val="center"/>
        <w:rPr>
          <w:sz w:val="22"/>
          <w:szCs w:val="22"/>
        </w:rPr>
      </w:pPr>
      <w:r>
        <w:rPr>
          <w:b/>
          <w:caps/>
          <w:sz w:val="22"/>
          <w:szCs w:val="22"/>
        </w:rPr>
        <w:t>Понятие «</w:t>
      </w:r>
      <w:r>
        <w:rPr>
          <w:b/>
          <w:bCs/>
          <w:caps/>
          <w:sz w:val="22"/>
          <w:szCs w:val="22"/>
        </w:rPr>
        <w:t>сбор и обработка</w:t>
      </w:r>
    </w:p>
    <w:p w14:paraId="26DD56FE" w14:textId="77777777" w:rsidR="00603E69" w:rsidRDefault="00F5354F">
      <w:pPr>
        <w:pStyle w:val="Standard"/>
        <w:ind w:left="72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персональных данных»</w:t>
      </w:r>
    </w:p>
    <w:p w14:paraId="145F28B7" w14:textId="77777777" w:rsidR="00603E69" w:rsidRDefault="00603E69">
      <w:pPr>
        <w:pStyle w:val="Standard"/>
        <w:ind w:left="720"/>
        <w:jc w:val="center"/>
        <w:rPr>
          <w:sz w:val="22"/>
          <w:szCs w:val="22"/>
        </w:rPr>
      </w:pPr>
    </w:p>
    <w:p w14:paraId="21A9BCAD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 Персональные данные пациентов относятся к специальной категории персональных данных, обработка таких персональных данных должна осуществляться лицом, профессионально занимающимся медицинской дея</w:t>
      </w:r>
      <w:r>
        <w:rPr>
          <w:sz w:val="22"/>
          <w:szCs w:val="22"/>
          <w:lang w:val="ru-RU"/>
        </w:rPr>
        <w:t>тельностью и обязанным сохранять врачебную тайну.</w:t>
      </w:r>
    </w:p>
    <w:p w14:paraId="07B7FFEC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Персональные данные пациентов являются конфиденциальными сведениями. Режим конфиденциальности персональных данных снимается в случаях обезличивания или по истечении срока хранения, если иное не определено з</w:t>
      </w:r>
      <w:r>
        <w:rPr>
          <w:sz w:val="22"/>
          <w:szCs w:val="22"/>
          <w:lang w:val="ru-RU"/>
        </w:rPr>
        <w:t>аконодательством РФ.</w:t>
      </w:r>
    </w:p>
    <w:p w14:paraId="38E1AC02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Обеспечение конфиденциальности персональных данных не требуется:</w:t>
      </w:r>
    </w:p>
    <w:p w14:paraId="44908B73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в случае обезличивания персональных данных;</w:t>
      </w:r>
    </w:p>
    <w:p w14:paraId="78429E47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в отношении общедоступных персональных данных.</w:t>
      </w:r>
    </w:p>
    <w:p w14:paraId="2EBF1263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 Пациент принимает решение о предоставлении его персональных данных и д</w:t>
      </w:r>
      <w:r>
        <w:rPr>
          <w:sz w:val="22"/>
          <w:szCs w:val="22"/>
          <w:lang w:val="ru-RU"/>
        </w:rPr>
        <w:t>ает согласие на их обработку свободно, своей волей и в своем интересе. Согласие на обработку персональных данных даётся в письменной форме и должно быть конкретным, информированным и сознательным.</w:t>
      </w:r>
    </w:p>
    <w:p w14:paraId="73313EE5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случае получения согласия на обработку персональных данны</w:t>
      </w:r>
      <w:r>
        <w:rPr>
          <w:sz w:val="22"/>
          <w:szCs w:val="22"/>
          <w:lang w:val="ru-RU"/>
        </w:rPr>
        <w:t>х от представителя субъекта персональных данных полномочия данного представителя на дачу согласия от субъекта персональных данных проверяются оператором.</w:t>
      </w:r>
    </w:p>
    <w:p w14:paraId="4346DCB7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Согласие пациента на обработку его персональных данных должно храниться вместе с его иной медицинской </w:t>
      </w:r>
      <w:r>
        <w:rPr>
          <w:sz w:val="22"/>
          <w:szCs w:val="22"/>
          <w:lang w:val="ru-RU"/>
        </w:rPr>
        <w:t>документацией.</w:t>
      </w:r>
    </w:p>
    <w:p w14:paraId="108E2656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Обработка персональных данных пациентов без их согласия допускается при наличии оснований, указанных в Федеральном законе от 27.07.2006 № 152-ФЗ «О персональных данных».</w:t>
      </w:r>
    </w:p>
    <w:p w14:paraId="38615A27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Кроме того, предоставление сведений о факте обращения пациента за оказа</w:t>
      </w:r>
      <w:r>
        <w:rPr>
          <w:sz w:val="22"/>
          <w:szCs w:val="22"/>
          <w:lang w:val="ru-RU"/>
        </w:rPr>
        <w:t>нием медицинской помощи, сведений о состоянии его здоровья и диагнозе, иных сведений, полученных при его медицинском обследовании и лечении (врачебная тайна), без согласия гражданина или его законного представителя не допускается кроме случаев, установленн</w:t>
      </w:r>
      <w:r>
        <w:rPr>
          <w:sz w:val="22"/>
          <w:szCs w:val="22"/>
          <w:lang w:val="ru-RU"/>
        </w:rPr>
        <w:t>ых нормами Федерального закона от 21.11.2011 № 323-ФЗ «Об основах охраны здоровья граждан в РФ».</w:t>
      </w:r>
    </w:p>
    <w:p w14:paraId="09CC6AC1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proofErr w:type="gramStart"/>
      <w:r>
        <w:rPr>
          <w:sz w:val="22"/>
          <w:szCs w:val="22"/>
          <w:lang w:val="ru-RU"/>
        </w:rPr>
        <w:t>3.Оператор</w:t>
      </w:r>
      <w:proofErr w:type="gramEnd"/>
      <w:r>
        <w:rPr>
          <w:sz w:val="22"/>
          <w:szCs w:val="22"/>
          <w:lang w:val="ru-RU"/>
        </w:rPr>
        <w:t xml:space="preserve"> не имеет право получать и обрабатывать персональные данные пациента о его политических, религиозных и иных убеждениях и частной жизни.</w:t>
      </w:r>
    </w:p>
    <w:p w14:paraId="022826C3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2.4. При </w:t>
      </w:r>
      <w:r>
        <w:rPr>
          <w:sz w:val="22"/>
          <w:szCs w:val="22"/>
          <w:lang w:val="ru-RU"/>
        </w:rPr>
        <w:t>передаче персональных данных пациента третьим лицам оператор должен соблюдать требования, установленные законодательством.</w:t>
      </w:r>
    </w:p>
    <w:p w14:paraId="5963C69A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2.5. Передача персональных данных пациента сотрудникам оператора для выполнения должностных обязанностей должна осуществлять только в</w:t>
      </w:r>
      <w:r>
        <w:rPr>
          <w:sz w:val="22"/>
          <w:szCs w:val="22"/>
          <w:lang w:val="ru-RU"/>
        </w:rPr>
        <w:t xml:space="preserve"> объёме, необходимом для выполнения их работы.</w:t>
      </w:r>
    </w:p>
    <w:p w14:paraId="63C6F1E3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2.6. Доступ к персональным данным пациентов должен быть ограничен для предотвращения утечки данных.</w:t>
      </w:r>
    </w:p>
    <w:p w14:paraId="623A908B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хранении материальных носителей с персональными данными пациентов должны соблюдаться условия, обеспечиваю</w:t>
      </w:r>
      <w:r>
        <w:rPr>
          <w:sz w:val="22"/>
          <w:szCs w:val="22"/>
          <w:lang w:val="ru-RU"/>
        </w:rPr>
        <w:t>щие сохранность персональных данных и исключающие несанкционированный доступ к ним.</w:t>
      </w:r>
    </w:p>
    <w:p w14:paraId="7BC800BB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2.7. Доступ к персональным данным пациентов внутри </w:t>
      </w:r>
      <w:r>
        <w:rPr>
          <w:sz w:val="22"/>
          <w:szCs w:val="22"/>
          <w:lang w:val="ru-RU"/>
        </w:rPr>
        <w:t xml:space="preserve">ООО «Салон </w:t>
      </w:r>
      <w:proofErr w:type="gramStart"/>
      <w:r>
        <w:rPr>
          <w:sz w:val="22"/>
          <w:szCs w:val="22"/>
          <w:lang w:val="ru-RU"/>
        </w:rPr>
        <w:t>Ирина»  имеют</w:t>
      </w:r>
      <w:proofErr w:type="gramEnd"/>
      <w:r>
        <w:rPr>
          <w:sz w:val="22"/>
          <w:szCs w:val="22"/>
          <w:lang w:val="ru-RU"/>
        </w:rPr>
        <w:t>:</w:t>
      </w:r>
    </w:p>
    <w:p w14:paraId="42D0F6C7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главный врач;</w:t>
      </w:r>
    </w:p>
    <w:p w14:paraId="6597F90C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старшая медицинская сестра</w:t>
      </w:r>
    </w:p>
    <w:p w14:paraId="123A2983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администратор;</w:t>
      </w:r>
    </w:p>
    <w:p w14:paraId="5C574C7F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программист;</w:t>
      </w:r>
    </w:p>
    <w:p w14:paraId="1C1E9009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-заместители дирек</w:t>
      </w:r>
      <w:r>
        <w:rPr>
          <w:sz w:val="22"/>
          <w:szCs w:val="22"/>
          <w:lang w:val="ru-RU"/>
        </w:rPr>
        <w:t>тора;</w:t>
      </w:r>
    </w:p>
    <w:p w14:paraId="5B887253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-врач, медицинская сестра;</w:t>
      </w:r>
    </w:p>
    <w:p w14:paraId="1C96B7D1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иные работники – к персональным данным пациентов исключительно при исполнении трудовых обязанностей.</w:t>
      </w:r>
    </w:p>
    <w:p w14:paraId="5D168259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2.8. Оператор и иные лица, получившие доступ к персональным данным пациентов, обязаны не раскрывать третьим лицам и не </w:t>
      </w:r>
      <w:r>
        <w:rPr>
          <w:sz w:val="22"/>
          <w:szCs w:val="22"/>
          <w:lang w:val="ru-RU"/>
        </w:rPr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43937DBA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2.9. Хранение персональных данных пациентов должно осуществляться в форме, позволяющей их идентифицировать.</w:t>
      </w:r>
    </w:p>
    <w:p w14:paraId="0C4B29E8" w14:textId="77777777" w:rsidR="00603E69" w:rsidRDefault="00F5354F">
      <w:pPr>
        <w:pStyle w:val="Standard"/>
        <w:ind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>2.10. Хранение персона</w:t>
      </w:r>
      <w:r>
        <w:rPr>
          <w:sz w:val="22"/>
          <w:szCs w:val="22"/>
          <w:lang w:val="ru-RU"/>
        </w:rPr>
        <w:t>льных данных пациентов должно происходить в порядке, исключающем их утрату или их неправомерное использование.</w:t>
      </w:r>
    </w:p>
    <w:p w14:paraId="3A935AE2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2.11. Срок хранения персональных данных пациентов определяется целью обработки персональных данных. По истечению срока хранения или утраты цели о</w:t>
      </w:r>
      <w:r>
        <w:rPr>
          <w:sz w:val="22"/>
          <w:szCs w:val="22"/>
          <w:lang w:val="ru-RU"/>
        </w:rPr>
        <w:t>бработки персональные данные подлежат уничтожению, обезличиванию или передаче в архив.</w:t>
      </w:r>
    </w:p>
    <w:p w14:paraId="42127362" w14:textId="77777777" w:rsidR="00603E69" w:rsidRDefault="00603E69">
      <w:pPr>
        <w:pStyle w:val="Standard"/>
        <w:ind w:firstLine="709"/>
        <w:rPr>
          <w:sz w:val="22"/>
          <w:szCs w:val="22"/>
          <w:lang w:val="ru-RU"/>
        </w:rPr>
      </w:pPr>
    </w:p>
    <w:p w14:paraId="58E143ED" w14:textId="77777777" w:rsidR="00603E69" w:rsidRPr="00F263BC" w:rsidRDefault="00F5354F">
      <w:pPr>
        <w:pStyle w:val="Standard"/>
        <w:numPr>
          <w:ilvl w:val="0"/>
          <w:numId w:val="8"/>
        </w:numPr>
        <w:jc w:val="center"/>
        <w:rPr>
          <w:sz w:val="22"/>
          <w:szCs w:val="22"/>
          <w:lang w:val="ru-RU"/>
        </w:rPr>
      </w:pPr>
      <w:r>
        <w:rPr>
          <w:b/>
          <w:bCs/>
          <w:caps/>
          <w:sz w:val="22"/>
          <w:szCs w:val="22"/>
          <w:lang w:val="ru-RU"/>
        </w:rPr>
        <w:t>Права и обязанности оператора, пациентов в целях обеспечения защиты персональных данных пациентов</w:t>
      </w:r>
    </w:p>
    <w:p w14:paraId="54F7C652" w14:textId="77777777" w:rsidR="00603E69" w:rsidRPr="00F263BC" w:rsidRDefault="00603E69">
      <w:pPr>
        <w:pStyle w:val="Standard"/>
        <w:jc w:val="center"/>
        <w:rPr>
          <w:sz w:val="22"/>
          <w:szCs w:val="22"/>
          <w:lang w:val="ru-RU"/>
        </w:rPr>
      </w:pPr>
    </w:p>
    <w:p w14:paraId="40800EDB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3.1. Оператор при обработке персональных данных обязан:</w:t>
      </w:r>
    </w:p>
    <w:p w14:paraId="0BC6C3F3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1) принимать </w:t>
      </w:r>
      <w:r>
        <w:rPr>
          <w:sz w:val="22"/>
          <w:szCs w:val="22"/>
          <w:lang w:val="ru-RU"/>
        </w:rPr>
        <w:t xml:space="preserve">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>
        <w:rPr>
          <w:sz w:val="22"/>
          <w:szCs w:val="22"/>
          <w:lang w:val="ru-RU"/>
        </w:rPr>
        <w:t>неправомерных действий в отношении персональных данных пациентов;</w:t>
      </w:r>
    </w:p>
    <w:p w14:paraId="6357F354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издавать документы, определяющие политику оператора в отношении обработки персональных данных пациентов;</w:t>
      </w:r>
    </w:p>
    <w:p w14:paraId="401EC43E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3) осуществлять внутренний контроль и (или) аудит соответствия обработки персональ</w:t>
      </w:r>
      <w:r>
        <w:rPr>
          <w:sz w:val="22"/>
          <w:szCs w:val="22"/>
          <w:lang w:val="ru-RU"/>
        </w:rPr>
        <w:t>ных данных Федеральному законодательству и принятыми в соответствии с ним нормативными правовыми актами, требованиям к защите персональных данных, локальным актам оператора;</w:t>
      </w:r>
    </w:p>
    <w:p w14:paraId="775B597C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4) исполнять иные обязанности, установленные законодательством.</w:t>
      </w:r>
    </w:p>
    <w:p w14:paraId="0684D785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3.2. В целях обесп</w:t>
      </w:r>
      <w:r>
        <w:rPr>
          <w:sz w:val="22"/>
          <w:szCs w:val="22"/>
          <w:lang w:val="ru-RU"/>
        </w:rPr>
        <w:t xml:space="preserve">ечения защиты персональных данных, хранящихся у оператора, </w:t>
      </w:r>
      <w:r>
        <w:rPr>
          <w:bCs/>
          <w:sz w:val="22"/>
          <w:szCs w:val="22"/>
          <w:lang w:val="ru-RU"/>
        </w:rPr>
        <w:t>пациенты имеют право:</w:t>
      </w:r>
    </w:p>
    <w:p w14:paraId="314CCB54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3.2.1. на получение информации, касающейся обработки его персональных данных, в том числе содержащей:</w:t>
      </w:r>
    </w:p>
    <w:p w14:paraId="6A213054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подтверждение факта обработки персональных данных оператором;</w:t>
      </w:r>
    </w:p>
    <w:p w14:paraId="1647E60D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право</w:t>
      </w:r>
      <w:r>
        <w:rPr>
          <w:sz w:val="22"/>
          <w:szCs w:val="22"/>
          <w:lang w:val="ru-RU"/>
        </w:rPr>
        <w:t>вые основания и цели обработки персональных данных;</w:t>
      </w:r>
    </w:p>
    <w:p w14:paraId="5F514AE6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3) цели и применяемые оператором способы обработки персональных данных;</w:t>
      </w:r>
    </w:p>
    <w:p w14:paraId="4CB35303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4) обрабатываемые персональные данные, относящиеся к соответствующему пациенту, источник их получения, если иной порядок представлен</w:t>
      </w:r>
      <w:r>
        <w:rPr>
          <w:sz w:val="22"/>
          <w:szCs w:val="22"/>
          <w:lang w:val="ru-RU"/>
        </w:rPr>
        <w:t>ия таких данных не предусмотрен федеральным законодательством РФ;</w:t>
      </w:r>
    </w:p>
    <w:p w14:paraId="168484CA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5) сроки обработки персональных данных, в том числе сроки их хранения;</w:t>
      </w:r>
    </w:p>
    <w:p w14:paraId="74E70608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6) иные сведения, предусмотренные федеральным законодательством РФ.</w:t>
      </w:r>
    </w:p>
    <w:p w14:paraId="5DDF5A24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3.2.2. пациент имеет иные права в соответствии с за</w:t>
      </w:r>
      <w:r>
        <w:rPr>
          <w:sz w:val="22"/>
          <w:szCs w:val="22"/>
          <w:lang w:val="ru-RU"/>
        </w:rPr>
        <w:t>конодательством.</w:t>
      </w:r>
    </w:p>
    <w:p w14:paraId="5C91ED05" w14:textId="77777777" w:rsidR="00603E69" w:rsidRDefault="00603E69">
      <w:pPr>
        <w:pStyle w:val="Standard"/>
        <w:rPr>
          <w:sz w:val="22"/>
          <w:szCs w:val="22"/>
          <w:lang w:val="ru-RU"/>
        </w:rPr>
      </w:pPr>
    </w:p>
    <w:p w14:paraId="653EBFC4" w14:textId="77777777" w:rsidR="00603E69" w:rsidRDefault="00603E69">
      <w:pPr>
        <w:pStyle w:val="Standard"/>
        <w:rPr>
          <w:sz w:val="22"/>
          <w:szCs w:val="22"/>
          <w:lang w:val="ru-RU"/>
        </w:rPr>
      </w:pPr>
    </w:p>
    <w:p w14:paraId="334FB212" w14:textId="77777777" w:rsidR="00603E69" w:rsidRDefault="00603E69">
      <w:pPr>
        <w:pStyle w:val="Standard"/>
        <w:jc w:val="center"/>
        <w:rPr>
          <w:sz w:val="22"/>
          <w:szCs w:val="22"/>
          <w:lang w:val="ru-RU"/>
        </w:rPr>
      </w:pPr>
    </w:p>
    <w:p w14:paraId="136F3DA6" w14:textId="77777777" w:rsidR="00603E69" w:rsidRPr="00F263BC" w:rsidRDefault="00F5354F">
      <w:pPr>
        <w:pStyle w:val="Standard"/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4. ОТВЕТСТВЕННОСТЬ ЗА РАЗГЛАШЕНИЕ КОНФИДЕНЦИАЛЬНОЙ ИНФОРМАЦИИ, СОДЕРЖАЩЕЙ ПЕРСОНАЛЬНЫЕ ДАННЫЕ</w:t>
      </w:r>
    </w:p>
    <w:p w14:paraId="2D9CCC5E" w14:textId="77777777" w:rsidR="00603E69" w:rsidRPr="00F263BC" w:rsidRDefault="00603E69">
      <w:pPr>
        <w:pStyle w:val="Standard"/>
        <w:jc w:val="center"/>
        <w:rPr>
          <w:sz w:val="22"/>
          <w:szCs w:val="22"/>
          <w:lang w:val="ru-RU"/>
        </w:rPr>
      </w:pPr>
    </w:p>
    <w:p w14:paraId="7358FB6D" w14:textId="77777777" w:rsidR="00603E69" w:rsidRPr="00F263BC" w:rsidRDefault="00F5354F">
      <w:pPr>
        <w:pStyle w:val="Standard"/>
        <w:ind w:firstLine="7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4.1. Каждый работник оператора, получающий доступ к конфиденциальному документу, содержащему персональные данные, несет </w:t>
      </w:r>
      <w:r>
        <w:rPr>
          <w:sz w:val="22"/>
          <w:szCs w:val="22"/>
          <w:lang w:val="ru-RU"/>
        </w:rPr>
        <w:t>персональную ответственность за сохранность носителя и конфиденциальность информации.</w:t>
      </w:r>
    </w:p>
    <w:p w14:paraId="37B2772A" w14:textId="77777777" w:rsidR="00603E69" w:rsidRPr="00F263BC" w:rsidRDefault="00F5354F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4.2. Лица, виновные в нарушении норм, регулирующих получение, обработку и защиту персональных данных работников, несут материальную, дисциплинарную, административную, гра</w:t>
      </w:r>
      <w:r>
        <w:rPr>
          <w:sz w:val="22"/>
          <w:szCs w:val="22"/>
          <w:lang w:val="ru-RU"/>
        </w:rPr>
        <w:t>жданско-правовую или уголовную ответственность в порядке, установленном федеральными законами и полную материальную ответственность в случае причинения их действиями ущерба в соответствии с положениями Трудового кодекса Российской Федерации.</w:t>
      </w:r>
    </w:p>
    <w:sectPr w:rsidR="00603E69" w:rsidRPr="00F263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1F26" w14:textId="77777777" w:rsidR="00F5354F" w:rsidRDefault="00F5354F">
      <w:r>
        <w:separator/>
      </w:r>
    </w:p>
  </w:endnote>
  <w:endnote w:type="continuationSeparator" w:id="0">
    <w:p w14:paraId="204D6DF9" w14:textId="77777777" w:rsidR="00F5354F" w:rsidRDefault="00F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42F4" w14:textId="77777777" w:rsidR="00F5354F" w:rsidRDefault="00F5354F">
      <w:r>
        <w:rPr>
          <w:color w:val="000000"/>
        </w:rPr>
        <w:separator/>
      </w:r>
    </w:p>
  </w:footnote>
  <w:footnote w:type="continuationSeparator" w:id="0">
    <w:p w14:paraId="5798C841" w14:textId="77777777" w:rsidR="00F5354F" w:rsidRDefault="00F5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0F01"/>
    <w:multiLevelType w:val="multilevel"/>
    <w:tmpl w:val="7F08D07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DFD20EA"/>
    <w:multiLevelType w:val="multilevel"/>
    <w:tmpl w:val="E77C3286"/>
    <w:styleLink w:val="WW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62CC085C"/>
    <w:multiLevelType w:val="multilevel"/>
    <w:tmpl w:val="AAE24900"/>
    <w:styleLink w:val="WW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674A3EE3"/>
    <w:multiLevelType w:val="multilevel"/>
    <w:tmpl w:val="BD62E9EC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6AAC14BC"/>
    <w:multiLevelType w:val="multilevel"/>
    <w:tmpl w:val="54E0AF7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3E69"/>
    <w:rsid w:val="00603E69"/>
    <w:rsid w:val="00F263BC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77F8"/>
  <w15:docId w15:val="{DBD2F246-76E4-46A3-8FD4-600136EB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F" w:hAnsi="Times New Roman" w:cs="Times New Roman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*******</dc:creator>
  <cp:lastModifiedBy>Андрей Тупкалов</cp:lastModifiedBy>
  <cp:revision>2</cp:revision>
  <cp:lastPrinted>2021-12-03T14:18:00Z</cp:lastPrinted>
  <dcterms:created xsi:type="dcterms:W3CDTF">2022-02-10T03:23:00Z</dcterms:created>
  <dcterms:modified xsi:type="dcterms:W3CDTF">2022-02-10T03:23:00Z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